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C2" w:rsidRPr="00C94526" w:rsidRDefault="005709D5" w:rsidP="00C94526">
      <w:pPr>
        <w:pStyle w:val="Head1"/>
        <w:pBdr>
          <w:bottom w:val="single" w:sz="4" w:space="1" w:color="auto"/>
        </w:pBdr>
      </w:pPr>
      <w:r w:rsidRPr="00B504AD">
        <w:rPr>
          <w:noProof/>
          <w:color w:val="1F497D" w:themeColor="text2"/>
          <w:lang w:eastAsia="en-AU"/>
        </w:rPr>
        <w:drawing>
          <wp:anchor distT="0" distB="0" distL="114300" distR="114300" simplePos="0" relativeHeight="251658240" behindDoc="1" locked="0" layoutInCell="1" allowOverlap="1" wp14:anchorId="2CA3471D" wp14:editId="0EEBF848">
            <wp:simplePos x="0" y="0"/>
            <wp:positionH relativeFrom="column">
              <wp:posOffset>4693285</wp:posOffset>
            </wp:positionH>
            <wp:positionV relativeFrom="margin">
              <wp:posOffset>-657225</wp:posOffset>
            </wp:positionV>
            <wp:extent cx="1853620" cy="2552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prd\mprd-marketing\Marketing\Brand\Logo Files\CDU Wedge\PNG\Right Side\CDU Wedge_Shadow_Right Side_300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362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526" w:rsidRPr="00B504AD">
        <w:rPr>
          <w:color w:val="1F497D" w:themeColor="text2"/>
        </w:rPr>
        <w:t>STA101 - STATISTICS 1</w:t>
      </w:r>
    </w:p>
    <w:p w:rsidR="00B10CFE" w:rsidRDefault="00B10CFE">
      <w:pPr>
        <w:sectPr w:rsidR="00B10CFE" w:rsidSect="008468C2">
          <w:headerReference w:type="default" r:id="rId9"/>
          <w:footerReference w:type="default" r:id="rId10"/>
          <w:pgSz w:w="11906" w:h="16838"/>
          <w:pgMar w:top="284" w:right="849" w:bottom="1440" w:left="993" w:header="708" w:footer="708" w:gutter="0"/>
          <w:cols w:space="708"/>
          <w:docGrid w:linePitch="360"/>
        </w:sectPr>
      </w:pPr>
    </w:p>
    <w:p w:rsidR="00B10CFE" w:rsidRPr="007E6FDA" w:rsidRDefault="00C94526" w:rsidP="00C8477A">
      <w:pPr>
        <w:pStyle w:val="Heading2"/>
        <w:sectPr w:rsidR="00B10CFE" w:rsidRPr="007E6FDA" w:rsidSect="00B10CFE">
          <w:type w:val="continuous"/>
          <w:pgSz w:w="11906" w:h="16838"/>
          <w:pgMar w:top="426" w:right="849" w:bottom="1440" w:left="993" w:header="708" w:footer="708" w:gutter="0"/>
          <w:cols w:space="708"/>
          <w:docGrid w:linePitch="360"/>
        </w:sectPr>
      </w:pPr>
      <w:r w:rsidRPr="00274733">
        <w:rPr>
          <w:rStyle w:val="Head2Char"/>
          <w:b/>
          <w:smallCaps w:val="0"/>
        </w:rPr>
        <w:t>Assessment</w:t>
      </w:r>
      <w:r w:rsidR="00274733">
        <w:rPr>
          <w:rStyle w:val="Head2Char"/>
          <w:b/>
          <w:smallCaps w:val="0"/>
        </w:rPr>
        <w:t xml:space="preserve">: </w:t>
      </w:r>
      <w:r w:rsidR="00274733">
        <w:rPr>
          <w:rStyle w:val="Head2Char"/>
          <w:i/>
          <w:smallCaps w:val="0"/>
        </w:rPr>
        <w:t xml:space="preserve">Assignment 1- Data </w:t>
      </w:r>
      <w:r w:rsidR="006F038D">
        <w:rPr>
          <w:rStyle w:val="Head2Char"/>
          <w:i/>
          <w:smallCaps w:val="0"/>
        </w:rPr>
        <w:t xml:space="preserve">Analytics </w:t>
      </w:r>
      <w:r w:rsidR="00274733">
        <w:rPr>
          <w:rStyle w:val="Head2Char"/>
          <w:i/>
          <w:smallCaps w:val="0"/>
        </w:rPr>
        <w:t>Report 1</w:t>
      </w:r>
      <w:r w:rsidR="00D02CFE" w:rsidRPr="007E6FDA">
        <w:br w:type="textWrapping" w:clear="all"/>
      </w:r>
    </w:p>
    <w:tbl>
      <w:tblPr>
        <w:tblW w:w="0" w:type="auto"/>
        <w:tblInd w:w="41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73"/>
        <w:gridCol w:w="5581"/>
        <w:gridCol w:w="11"/>
      </w:tblGrid>
      <w:tr w:rsidR="00274733" w:rsidRPr="009F1E98" w:rsidTr="00AD0DBA">
        <w:trPr>
          <w:trHeight w:val="453"/>
        </w:trPr>
        <w:tc>
          <w:tcPr>
            <w:tcW w:w="7865" w:type="dxa"/>
            <w:gridSpan w:val="3"/>
            <w:shd w:val="clear" w:color="auto" w:fill="211645"/>
          </w:tcPr>
          <w:p w:rsidR="00274733" w:rsidRPr="009F1E98" w:rsidRDefault="00274733" w:rsidP="00A1218E">
            <w:pPr>
              <w:pStyle w:val="A4b"/>
              <w:rPr>
                <w:b/>
              </w:rPr>
            </w:pPr>
            <w:r>
              <w:t>Assessment</w:t>
            </w:r>
            <w:r w:rsidRPr="002A7EA8">
              <w:t xml:space="preserve"> </w:t>
            </w:r>
            <w:r w:rsidR="00A1218E">
              <w:t>@</w:t>
            </w:r>
            <w:r w:rsidRPr="002A7EA8">
              <w:t xml:space="preserve"> a glance                                                          </w:t>
            </w:r>
          </w:p>
        </w:tc>
      </w:tr>
      <w:tr w:rsidR="00274733" w:rsidRPr="009F1E98" w:rsidTr="00AD0DBA">
        <w:trPr>
          <w:gridAfter w:val="1"/>
          <w:wAfter w:w="11" w:type="dxa"/>
          <w:trHeight w:val="385"/>
        </w:trPr>
        <w:tc>
          <w:tcPr>
            <w:tcW w:w="2273" w:type="dxa"/>
            <w:shd w:val="clear" w:color="auto" w:fill="auto"/>
          </w:tcPr>
          <w:p w:rsidR="00274733" w:rsidRPr="00C8477A" w:rsidRDefault="00274733" w:rsidP="00A1218E">
            <w:pPr>
              <w:pStyle w:val="A4b"/>
              <w:rPr>
                <w:b/>
              </w:rPr>
            </w:pPr>
            <w:r w:rsidRPr="00C8477A">
              <w:rPr>
                <w:b/>
                <w:sz w:val="24"/>
              </w:rPr>
              <w:t xml:space="preserve">Task </w:t>
            </w:r>
          </w:p>
        </w:tc>
        <w:tc>
          <w:tcPr>
            <w:tcW w:w="5581" w:type="dxa"/>
            <w:shd w:val="clear" w:color="auto" w:fill="FFFFFF"/>
          </w:tcPr>
          <w:p w:rsidR="00274733" w:rsidRPr="00A1218E" w:rsidRDefault="00B504AD" w:rsidP="00A1218E">
            <w:pPr>
              <w:pStyle w:val="A4b"/>
            </w:pPr>
            <w:r w:rsidRPr="00A1218E">
              <w:t xml:space="preserve">Use the Data Science Road Map, your </w:t>
            </w:r>
            <w:r w:rsidR="006F038D" w:rsidRPr="00A1218E">
              <w:t>Excel &amp;</w:t>
            </w:r>
            <w:r w:rsidRPr="00A1218E">
              <w:t xml:space="preserve"> Descriptive Statistics skills to analyse </w:t>
            </w:r>
            <w:r w:rsidR="006F038D">
              <w:t>two</w:t>
            </w:r>
            <w:r w:rsidRPr="00A1218E">
              <w:t xml:space="preserve"> data set</w:t>
            </w:r>
            <w:r w:rsidR="006F038D">
              <w:t>s to solve a problem</w:t>
            </w:r>
            <w:r w:rsidR="00274733" w:rsidRPr="00A1218E">
              <w:t xml:space="preserve"> </w:t>
            </w:r>
          </w:p>
        </w:tc>
      </w:tr>
      <w:tr w:rsidR="00274733" w:rsidRPr="009F1E98" w:rsidTr="00AD0DBA">
        <w:trPr>
          <w:gridAfter w:val="1"/>
          <w:wAfter w:w="11" w:type="dxa"/>
          <w:trHeight w:val="385"/>
        </w:trPr>
        <w:tc>
          <w:tcPr>
            <w:tcW w:w="2273" w:type="dxa"/>
            <w:shd w:val="clear" w:color="auto" w:fill="auto"/>
          </w:tcPr>
          <w:p w:rsidR="00274733" w:rsidRPr="00A1218E" w:rsidRDefault="00274733" w:rsidP="00A1218E">
            <w:pPr>
              <w:pStyle w:val="A4b"/>
            </w:pPr>
            <w:r w:rsidRPr="00C8477A">
              <w:rPr>
                <w:b/>
                <w:sz w:val="24"/>
                <w:szCs w:val="24"/>
              </w:rPr>
              <w:t>Learning</w:t>
            </w:r>
            <w:r w:rsidRPr="00A1218E">
              <w:t xml:space="preserve"> </w:t>
            </w:r>
            <w:r w:rsidRPr="00C8477A">
              <w:rPr>
                <w:b/>
              </w:rPr>
              <w:t>outcomes</w:t>
            </w:r>
          </w:p>
        </w:tc>
        <w:tc>
          <w:tcPr>
            <w:tcW w:w="5581" w:type="dxa"/>
            <w:shd w:val="clear" w:color="auto" w:fill="FFFFFF"/>
          </w:tcPr>
          <w:p w:rsidR="00B504AD" w:rsidRPr="00A1218E" w:rsidRDefault="00B504AD" w:rsidP="00A1218E">
            <w:pPr>
              <w:pStyle w:val="A4b"/>
            </w:pPr>
            <w:r w:rsidRPr="00A1218E">
              <w:t>Present and describe information effectively</w:t>
            </w:r>
          </w:p>
          <w:p w:rsidR="00274733" w:rsidRPr="00A1218E" w:rsidRDefault="00B504AD" w:rsidP="00B504AD">
            <w:pPr>
              <w:tabs>
                <w:tab w:val="left" w:pos="851"/>
              </w:tabs>
              <w:spacing w:after="120" w:line="240" w:lineRule="auto"/>
              <w:jc w:val="left"/>
              <w:rPr>
                <w:rFonts w:ascii="Calibri Light" w:eastAsia="Cambria" w:hAnsi="Calibri Light" w:cs="Calibri Light"/>
                <w:color w:val="002060"/>
                <w:sz w:val="22"/>
                <w:szCs w:val="22"/>
                <w:lang w:eastAsia="en-AU"/>
              </w:rPr>
            </w:pPr>
            <w:r w:rsidRPr="00A1218E">
              <w:rPr>
                <w:rFonts w:ascii="Calibri Light" w:eastAsia="Cambria" w:hAnsi="Calibri Light" w:cs="Calibri Light"/>
                <w:color w:val="002060"/>
                <w:sz w:val="22"/>
                <w:szCs w:val="22"/>
                <w:lang w:eastAsia="en-AU"/>
              </w:rPr>
              <w:t>Suggest ways to improve decision making processes</w:t>
            </w:r>
          </w:p>
        </w:tc>
      </w:tr>
      <w:tr w:rsidR="00274733" w:rsidRPr="009F1E98" w:rsidTr="00AD0DBA">
        <w:trPr>
          <w:gridAfter w:val="1"/>
          <w:wAfter w:w="11" w:type="dxa"/>
          <w:trHeight w:val="277"/>
        </w:trPr>
        <w:tc>
          <w:tcPr>
            <w:tcW w:w="2273" w:type="dxa"/>
            <w:shd w:val="clear" w:color="auto" w:fill="auto"/>
          </w:tcPr>
          <w:p w:rsidR="00274733" w:rsidRPr="00A1218E" w:rsidRDefault="00274733" w:rsidP="00A1218E">
            <w:pPr>
              <w:pStyle w:val="A4b"/>
            </w:pPr>
            <w:r w:rsidRPr="00C8477A">
              <w:rPr>
                <w:b/>
                <w:color w:val="1F497D" w:themeColor="text2"/>
                <w:sz w:val="24"/>
                <w:szCs w:val="24"/>
              </w:rPr>
              <w:t>Value</w:t>
            </w:r>
          </w:p>
        </w:tc>
        <w:tc>
          <w:tcPr>
            <w:tcW w:w="5581" w:type="dxa"/>
            <w:shd w:val="clear" w:color="auto" w:fill="FFFFFF"/>
          </w:tcPr>
          <w:p w:rsidR="00274733" w:rsidRPr="00A1218E" w:rsidRDefault="00B504AD" w:rsidP="00A1218E">
            <w:pPr>
              <w:pStyle w:val="A4b"/>
              <w:rPr>
                <w:b/>
              </w:rPr>
            </w:pPr>
            <w:r w:rsidRPr="00A1218E">
              <w:rPr>
                <w:b/>
              </w:rPr>
              <w:t>15%</w:t>
            </w:r>
            <w:r w:rsidR="00274733" w:rsidRPr="00A1218E">
              <w:rPr>
                <w:b/>
              </w:rPr>
              <w:t xml:space="preserve"> </w:t>
            </w:r>
          </w:p>
        </w:tc>
      </w:tr>
      <w:tr w:rsidR="00274733" w:rsidRPr="009F1E98" w:rsidTr="00AD0DBA">
        <w:trPr>
          <w:gridAfter w:val="1"/>
          <w:wAfter w:w="11" w:type="dxa"/>
          <w:trHeight w:val="339"/>
        </w:trPr>
        <w:tc>
          <w:tcPr>
            <w:tcW w:w="2273" w:type="dxa"/>
            <w:shd w:val="clear" w:color="auto" w:fill="auto"/>
          </w:tcPr>
          <w:p w:rsidR="00274733" w:rsidRPr="00A1218E" w:rsidRDefault="00274733" w:rsidP="00A1218E">
            <w:pPr>
              <w:pStyle w:val="A4b"/>
            </w:pPr>
            <w:r w:rsidRPr="00C8477A">
              <w:rPr>
                <w:b/>
                <w:color w:val="1F497D" w:themeColor="text2"/>
                <w:sz w:val="24"/>
                <w:szCs w:val="24"/>
              </w:rPr>
              <w:t>Submission</w:t>
            </w:r>
          </w:p>
        </w:tc>
        <w:tc>
          <w:tcPr>
            <w:tcW w:w="5581" w:type="dxa"/>
            <w:shd w:val="clear" w:color="auto" w:fill="FFFFFF"/>
          </w:tcPr>
          <w:p w:rsidR="00274733" w:rsidRPr="00A1218E" w:rsidRDefault="00B504AD" w:rsidP="00A1218E">
            <w:pPr>
              <w:pStyle w:val="A4b"/>
            </w:pPr>
            <w:r w:rsidRPr="00A1218E">
              <w:t xml:space="preserve">Learnline </w:t>
            </w:r>
            <w:r w:rsidRPr="00A1218E">
              <w:rPr>
                <w:i/>
              </w:rPr>
              <w:t>Submit Here</w:t>
            </w:r>
          </w:p>
          <w:p w:rsidR="00B504AD" w:rsidRPr="00A1218E" w:rsidRDefault="00B504AD" w:rsidP="00A1218E">
            <w:pPr>
              <w:pStyle w:val="A4b"/>
            </w:pPr>
            <w:r w:rsidRPr="00A1218E">
              <w:t xml:space="preserve">Week </w:t>
            </w:r>
            <w:r w:rsidR="00406AFE">
              <w:t>7</w:t>
            </w:r>
            <w:r w:rsidRPr="00A1218E">
              <w:t xml:space="preserve"> </w:t>
            </w:r>
            <w:r w:rsidR="00A1218E">
              <w:t xml:space="preserve">(see </w:t>
            </w:r>
            <w:r w:rsidR="006F038D">
              <w:rPr>
                <w:i/>
              </w:rPr>
              <w:t xml:space="preserve">Learnline </w:t>
            </w:r>
            <w:r w:rsidR="006F038D">
              <w:t>for</w:t>
            </w:r>
            <w:r w:rsidR="00A1218E">
              <w:t xml:space="preserve"> details)</w:t>
            </w:r>
          </w:p>
        </w:tc>
      </w:tr>
      <w:tr w:rsidR="00274733" w:rsidRPr="009F1E98" w:rsidTr="00A1218E">
        <w:trPr>
          <w:gridAfter w:val="1"/>
          <w:wAfter w:w="11" w:type="dxa"/>
          <w:trHeight w:val="1411"/>
        </w:trPr>
        <w:tc>
          <w:tcPr>
            <w:tcW w:w="2273" w:type="dxa"/>
            <w:shd w:val="clear" w:color="auto" w:fill="auto"/>
          </w:tcPr>
          <w:p w:rsidR="00274733" w:rsidRPr="00A1218E" w:rsidRDefault="00C8477A" w:rsidP="00A1218E">
            <w:pPr>
              <w:pStyle w:val="A4b"/>
            </w:pPr>
            <w:r w:rsidRPr="00C8477A">
              <w:rPr>
                <w:b/>
                <w:color w:val="1F497D" w:themeColor="text2"/>
                <w:sz w:val="24"/>
                <w:szCs w:val="24"/>
              </w:rPr>
              <w:t>Volume</w:t>
            </w:r>
            <w:r w:rsidRPr="00C8477A">
              <w:rPr>
                <w:color w:val="1F497D" w:themeColor="text2"/>
              </w:rPr>
              <w:t xml:space="preserve"> </w:t>
            </w:r>
            <w:r w:rsidRPr="00C8477A">
              <w:rPr>
                <w:b/>
                <w:color w:val="1F497D" w:themeColor="text2"/>
                <w:sz w:val="24"/>
                <w:szCs w:val="24"/>
              </w:rPr>
              <w:t>&amp;</w:t>
            </w:r>
            <w:r w:rsidRPr="00C8477A">
              <w:rPr>
                <w:color w:val="1F497D" w:themeColor="text2"/>
              </w:rPr>
              <w:t xml:space="preserve"> </w:t>
            </w:r>
            <w:r w:rsidRPr="00C8477A">
              <w:rPr>
                <w:b/>
                <w:color w:val="1F497D" w:themeColor="text2"/>
                <w:sz w:val="24"/>
                <w:szCs w:val="24"/>
              </w:rPr>
              <w:t>Documentation</w:t>
            </w:r>
          </w:p>
        </w:tc>
        <w:tc>
          <w:tcPr>
            <w:tcW w:w="5581" w:type="dxa"/>
            <w:shd w:val="clear" w:color="auto" w:fill="FFFFFF"/>
          </w:tcPr>
          <w:p w:rsidR="00274733" w:rsidRPr="00A1218E" w:rsidRDefault="00B504AD" w:rsidP="00A1218E">
            <w:pPr>
              <w:pStyle w:val="A4b"/>
            </w:pPr>
            <w:r w:rsidRPr="00A1218E">
              <w:t>Two documents are required:</w:t>
            </w:r>
          </w:p>
          <w:p w:rsidR="00B504AD" w:rsidRPr="00A1218E" w:rsidRDefault="00B504AD" w:rsidP="00A1218E">
            <w:pPr>
              <w:pStyle w:val="A4b"/>
              <w:numPr>
                <w:ilvl w:val="0"/>
                <w:numId w:val="2"/>
              </w:numPr>
            </w:pPr>
            <w:r w:rsidRPr="00A1218E">
              <w:t xml:space="preserve">An </w:t>
            </w:r>
            <w:r w:rsidR="00C8477A" w:rsidRPr="00C8477A">
              <w:rPr>
                <w:i/>
              </w:rPr>
              <w:t>E</w:t>
            </w:r>
            <w:r w:rsidRPr="00C8477A">
              <w:rPr>
                <w:i/>
              </w:rPr>
              <w:t>xcel</w:t>
            </w:r>
            <w:r w:rsidRPr="00A1218E">
              <w:t xml:space="preserve"> workbook showing data analysis</w:t>
            </w:r>
            <w:r w:rsidR="006F038D">
              <w:t xml:space="preserve"> and a data dashboard</w:t>
            </w:r>
          </w:p>
          <w:p w:rsidR="00B504AD" w:rsidRPr="00A1218E" w:rsidRDefault="00B504AD" w:rsidP="00A1218E">
            <w:pPr>
              <w:pStyle w:val="A4b"/>
              <w:numPr>
                <w:ilvl w:val="0"/>
                <w:numId w:val="2"/>
              </w:numPr>
            </w:pPr>
            <w:r w:rsidRPr="00A1218E">
              <w:t>A 2</w:t>
            </w:r>
            <w:r w:rsidR="00C8477A">
              <w:t xml:space="preserve">- </w:t>
            </w:r>
            <w:r w:rsidR="0014543F">
              <w:t>4</w:t>
            </w:r>
            <w:r w:rsidR="006F038D" w:rsidRPr="00A1218E">
              <w:t>-page</w:t>
            </w:r>
            <w:r w:rsidRPr="00A1218E">
              <w:t xml:space="preserve"> report in </w:t>
            </w:r>
            <w:r w:rsidRPr="00C8477A">
              <w:rPr>
                <w:i/>
              </w:rPr>
              <w:t xml:space="preserve">Word </w:t>
            </w:r>
            <w:r w:rsidR="00A1218E" w:rsidRPr="00A1218E">
              <w:t>summarising</w:t>
            </w:r>
            <w:r w:rsidRPr="00A1218E">
              <w:t xml:space="preserve"> outcomes and </w:t>
            </w:r>
            <w:proofErr w:type="gramStart"/>
            <w:r w:rsidRPr="00A1218E">
              <w:t xml:space="preserve">decisions  </w:t>
            </w:r>
            <w:r w:rsidR="00C61E5D">
              <w:t>(</w:t>
            </w:r>
            <w:proofErr w:type="gramEnd"/>
            <w:r w:rsidR="00C61E5D">
              <w:t xml:space="preserve">see required template in task details) </w:t>
            </w:r>
          </w:p>
        </w:tc>
      </w:tr>
      <w:tr w:rsidR="00A1218E" w:rsidRPr="009F1E98" w:rsidTr="00A1218E">
        <w:trPr>
          <w:gridAfter w:val="1"/>
          <w:wAfter w:w="11" w:type="dxa"/>
          <w:trHeight w:val="434"/>
        </w:trPr>
        <w:tc>
          <w:tcPr>
            <w:tcW w:w="2273" w:type="dxa"/>
            <w:shd w:val="clear" w:color="auto" w:fill="auto"/>
          </w:tcPr>
          <w:p w:rsidR="00A1218E" w:rsidRPr="00A1218E" w:rsidRDefault="00A1218E" w:rsidP="00A1218E">
            <w:pPr>
              <w:pStyle w:val="A4b"/>
            </w:pPr>
            <w:r w:rsidRPr="00C8477A">
              <w:rPr>
                <w:b/>
                <w:sz w:val="24"/>
                <w:szCs w:val="24"/>
              </w:rPr>
              <w:t>Group</w:t>
            </w:r>
            <w:r>
              <w:t xml:space="preserve"> or </w:t>
            </w:r>
            <w:r w:rsidRPr="00C8477A">
              <w:rPr>
                <w:b/>
                <w:sz w:val="24"/>
                <w:szCs w:val="24"/>
              </w:rPr>
              <w:t>Individual</w:t>
            </w:r>
          </w:p>
        </w:tc>
        <w:tc>
          <w:tcPr>
            <w:tcW w:w="5581" w:type="dxa"/>
            <w:shd w:val="clear" w:color="auto" w:fill="FFFFFF"/>
          </w:tcPr>
          <w:p w:rsidR="00A1218E" w:rsidRPr="00A1218E" w:rsidRDefault="00A1218E" w:rsidP="00A1218E">
            <w:pPr>
              <w:pStyle w:val="A4b"/>
            </w:pPr>
            <w:r>
              <w:t>Individual</w:t>
            </w:r>
          </w:p>
        </w:tc>
      </w:tr>
      <w:tr w:rsidR="00C8477A" w:rsidRPr="009F1E98" w:rsidTr="00A1218E">
        <w:trPr>
          <w:gridAfter w:val="1"/>
          <w:wAfter w:w="11" w:type="dxa"/>
          <w:trHeight w:val="434"/>
        </w:trPr>
        <w:tc>
          <w:tcPr>
            <w:tcW w:w="2273" w:type="dxa"/>
            <w:shd w:val="clear" w:color="auto" w:fill="auto"/>
          </w:tcPr>
          <w:p w:rsidR="00C8477A" w:rsidRDefault="00C8477A" w:rsidP="00A1218E">
            <w:pPr>
              <w:pStyle w:val="A4b"/>
            </w:pPr>
            <w:r w:rsidRPr="00C8477A">
              <w:rPr>
                <w:b/>
                <w:sz w:val="24"/>
                <w:szCs w:val="24"/>
              </w:rPr>
              <w:t>Criteria</w:t>
            </w:r>
          </w:p>
        </w:tc>
        <w:tc>
          <w:tcPr>
            <w:tcW w:w="5581" w:type="dxa"/>
            <w:shd w:val="clear" w:color="auto" w:fill="FFFFFF"/>
          </w:tcPr>
          <w:p w:rsidR="00C8477A" w:rsidRDefault="00C8477A" w:rsidP="00A1218E">
            <w:pPr>
              <w:pStyle w:val="A4b"/>
            </w:pPr>
            <w:r>
              <w:t>See separate document</w:t>
            </w:r>
          </w:p>
        </w:tc>
      </w:tr>
    </w:tbl>
    <w:p w:rsidR="00DA7689" w:rsidRDefault="00DA7689" w:rsidP="00C94526"/>
    <w:p w:rsidR="00DA7689" w:rsidRDefault="00DA7689" w:rsidP="00DA7689"/>
    <w:p w:rsidR="00C8477A" w:rsidRPr="00C61E5D" w:rsidRDefault="00C8477A" w:rsidP="00C8477A">
      <w:pPr>
        <w:pStyle w:val="Heading2"/>
        <w:rPr>
          <w:b/>
        </w:rPr>
      </w:pPr>
      <w:r w:rsidRPr="00C61E5D">
        <w:rPr>
          <w:b/>
        </w:rPr>
        <w:t>Overview</w:t>
      </w:r>
    </w:p>
    <w:p w:rsidR="00C61E5D" w:rsidRPr="00C61E5D" w:rsidRDefault="00C8477A" w:rsidP="00C61E5D">
      <w:pPr>
        <w:tabs>
          <w:tab w:val="left" w:pos="8973"/>
        </w:tabs>
        <w:ind w:left="420" w:right="1077" w:hanging="14"/>
        <w:jc w:val="left"/>
        <w:rPr>
          <w:sz w:val="23"/>
          <w:szCs w:val="23"/>
        </w:rPr>
      </w:pPr>
      <w:r w:rsidRPr="00C61E5D">
        <w:rPr>
          <w:sz w:val="23"/>
          <w:szCs w:val="23"/>
        </w:rPr>
        <w:t xml:space="preserve">This assignment will </w:t>
      </w:r>
      <w:r w:rsidR="006F038D" w:rsidRPr="00C61E5D">
        <w:rPr>
          <w:sz w:val="23"/>
          <w:szCs w:val="23"/>
        </w:rPr>
        <w:t>enable you</w:t>
      </w:r>
      <w:r w:rsidRPr="00C61E5D">
        <w:rPr>
          <w:sz w:val="23"/>
          <w:szCs w:val="23"/>
        </w:rPr>
        <w:t xml:space="preserve"> to practice your data analytics skills learned to date. You need to implement the Data Science Road Map and respond to the scenario </w:t>
      </w:r>
      <w:r w:rsidR="00C61E5D" w:rsidRPr="00C61E5D">
        <w:rPr>
          <w:sz w:val="23"/>
          <w:szCs w:val="23"/>
        </w:rPr>
        <w:t>on page 2.</w:t>
      </w:r>
    </w:p>
    <w:p w:rsidR="00C61E5D" w:rsidRDefault="00C61E5D" w:rsidP="00C61E5D">
      <w:pPr>
        <w:tabs>
          <w:tab w:val="left" w:pos="8973"/>
        </w:tabs>
        <w:ind w:left="420" w:right="1077" w:hanging="14"/>
        <w:jc w:val="left"/>
      </w:pPr>
    </w:p>
    <w:p w:rsidR="00C61E5D" w:rsidRDefault="00C61E5D">
      <w:r>
        <w:br w:type="page"/>
      </w:r>
    </w:p>
    <w:p w:rsidR="00011AEE" w:rsidRPr="0014543F" w:rsidRDefault="00C8477A" w:rsidP="00C8477A">
      <w:pPr>
        <w:pStyle w:val="Heading3"/>
        <w:rPr>
          <w:b/>
          <w:i/>
          <w:sz w:val="22"/>
        </w:rPr>
      </w:pPr>
      <w:r w:rsidRPr="0014543F">
        <w:rPr>
          <w:b/>
          <w:i/>
          <w:sz w:val="22"/>
        </w:rPr>
        <w:lastRenderedPageBreak/>
        <w:t>SCENARIO</w:t>
      </w:r>
    </w:p>
    <w:p w:rsidR="00C8477A" w:rsidRDefault="00011AEE" w:rsidP="00011AEE">
      <w:pPr>
        <w:ind w:left="720" w:right="1049"/>
        <w:jc w:val="left"/>
      </w:pPr>
      <w:r>
        <w:t>You are Aya Baxter and you are working as a data analyst in a tertiary institution. Your manager has been asked by a Senior staff member responsible for student engagement to analyse a data set of</w:t>
      </w:r>
      <w:r w:rsidR="006F038D">
        <w:t xml:space="preserve"> an</w:t>
      </w:r>
      <w:r>
        <w:t xml:space="preserve"> </w:t>
      </w:r>
      <w:r w:rsidR="006F038D">
        <w:t>‘</w:t>
      </w:r>
      <w:r>
        <w:t>a</w:t>
      </w:r>
      <w:r w:rsidR="006F038D">
        <w:t>t</w:t>
      </w:r>
      <w:r>
        <w:t xml:space="preserve"> risk</w:t>
      </w:r>
      <w:r w:rsidR="006F038D">
        <w:t>’</w:t>
      </w:r>
      <w:r>
        <w:t xml:space="preserve"> first year university class (often with a high failure </w:t>
      </w:r>
      <w:r w:rsidR="00C61E5D">
        <w:t>rate) to</w:t>
      </w:r>
      <w:r>
        <w:t xml:space="preserve"> understand the demographics and the potential for all students to successfully complete the unit.  The institution is looking to implement some student support strategies but </w:t>
      </w:r>
      <w:r w:rsidR="006F038D">
        <w:t xml:space="preserve">first </w:t>
      </w:r>
      <w:r>
        <w:t xml:space="preserve">need to understand the student cohort in some detail. </w:t>
      </w:r>
    </w:p>
    <w:p w:rsidR="00011AEE" w:rsidRDefault="00011AEE" w:rsidP="007E522C">
      <w:pPr>
        <w:pBdr>
          <w:top w:val="single" w:sz="24" w:space="1" w:color="auto"/>
          <w:bottom w:val="single" w:sz="6" w:space="1" w:color="auto"/>
        </w:pBdr>
        <w:ind w:left="720" w:right="1049"/>
        <w:jc w:val="left"/>
      </w:pPr>
      <w:r>
        <w:t xml:space="preserve">To: </w:t>
      </w:r>
      <w:r>
        <w:tab/>
      </w:r>
      <w:r>
        <w:tab/>
        <w:t>Aya Baxter</w:t>
      </w:r>
    </w:p>
    <w:p w:rsidR="00011AEE" w:rsidRDefault="00011AEE" w:rsidP="007E522C">
      <w:pPr>
        <w:pBdr>
          <w:top w:val="single" w:sz="24" w:space="1" w:color="auto"/>
          <w:bottom w:val="single" w:sz="6" w:space="1" w:color="auto"/>
        </w:pBdr>
        <w:ind w:left="720" w:right="1049"/>
        <w:jc w:val="left"/>
      </w:pPr>
      <w:r>
        <w:t xml:space="preserve">From: </w:t>
      </w:r>
      <w:r>
        <w:tab/>
      </w:r>
      <w:r>
        <w:tab/>
        <w:t xml:space="preserve">Monica </w:t>
      </w:r>
      <w:r w:rsidR="007E522C">
        <w:t>Dave</w:t>
      </w:r>
    </w:p>
    <w:p w:rsidR="007E522C" w:rsidRDefault="007E522C" w:rsidP="007E522C">
      <w:pPr>
        <w:pBdr>
          <w:top w:val="single" w:sz="24" w:space="1" w:color="auto"/>
          <w:bottom w:val="single" w:sz="6" w:space="1" w:color="auto"/>
        </w:pBdr>
        <w:ind w:left="720" w:right="1049"/>
        <w:jc w:val="left"/>
      </w:pPr>
      <w:r>
        <w:t xml:space="preserve">Subject: </w:t>
      </w:r>
      <w:r>
        <w:tab/>
      </w:r>
      <w:r>
        <w:tab/>
        <w:t>Student Engagement project</w:t>
      </w:r>
    </w:p>
    <w:p w:rsidR="00011AEE" w:rsidRDefault="007E522C" w:rsidP="00011AEE">
      <w:pPr>
        <w:ind w:left="720" w:right="1049"/>
        <w:jc w:val="left"/>
      </w:pPr>
      <w:r>
        <w:t>Dear Aya,</w:t>
      </w:r>
    </w:p>
    <w:p w:rsidR="007E522C" w:rsidRDefault="007E522C" w:rsidP="00011AEE">
      <w:pPr>
        <w:ind w:left="720" w:right="1049"/>
        <w:jc w:val="left"/>
      </w:pPr>
      <w:r>
        <w:t>The Pro Vice Chancellor (</w:t>
      </w:r>
      <w:r w:rsidR="006F038D">
        <w:t>PVC) Student</w:t>
      </w:r>
      <w:r>
        <w:t xml:space="preserve"> Engagement is gathering data regarding some of the problematic subjects we teach in first year across the institution. She is particularly interested in a data set from a first year </w:t>
      </w:r>
      <w:r w:rsidR="006F038D">
        <w:t>Statistics unit</w:t>
      </w:r>
      <w:r>
        <w:t xml:space="preserve"> which has had some very high fail rates in the past.</w:t>
      </w:r>
    </w:p>
    <w:p w:rsidR="007E522C" w:rsidRDefault="007E522C" w:rsidP="00011AEE">
      <w:pPr>
        <w:ind w:left="720" w:right="1049"/>
        <w:jc w:val="left"/>
      </w:pPr>
      <w:r>
        <w:t xml:space="preserve">Could you </w:t>
      </w:r>
      <w:r w:rsidR="0014543F">
        <w:t xml:space="preserve">please </w:t>
      </w:r>
      <w:r>
        <w:t>review the data set</w:t>
      </w:r>
      <w:r w:rsidR="006F038D">
        <w:t>s extracted</w:t>
      </w:r>
      <w:r>
        <w:t xml:space="preserve"> from the</w:t>
      </w:r>
      <w:r w:rsidR="006F038D">
        <w:t xml:space="preserve"> student</w:t>
      </w:r>
      <w:r>
        <w:t xml:space="preserve"> system </w:t>
      </w:r>
      <w:r w:rsidR="006F038D">
        <w:t xml:space="preserve">and the Learning Management system and </w:t>
      </w:r>
      <w:r>
        <w:t>provide some advice</w:t>
      </w:r>
      <w:r w:rsidR="0014543F">
        <w:t xml:space="preserve"> including</w:t>
      </w:r>
      <w:r>
        <w:t xml:space="preserve"> a brief report to help with planning intervention strategies to ensure that students can be successful. </w:t>
      </w:r>
    </w:p>
    <w:p w:rsidR="007E522C" w:rsidRDefault="007E522C" w:rsidP="00011AEE">
      <w:pPr>
        <w:ind w:left="720" w:right="1049"/>
        <w:jc w:val="left"/>
      </w:pPr>
      <w:r>
        <w:t>You will need to include a range of descriptive statistics and data visualisations</w:t>
      </w:r>
      <w:r w:rsidR="006F038D">
        <w:t xml:space="preserve"> (in the form of a data </w:t>
      </w:r>
      <w:r w:rsidR="009D5AF0">
        <w:t>dashboard)</w:t>
      </w:r>
      <w:r w:rsidR="0014543F">
        <w:t xml:space="preserve"> </w:t>
      </w:r>
      <w:r>
        <w:t xml:space="preserve">so that the PVC and colleagues will be able to quickly understand the situation when in their next meeting which is scheduled for Week 8 of this semester. </w:t>
      </w:r>
    </w:p>
    <w:p w:rsidR="007E522C" w:rsidRDefault="007E522C" w:rsidP="00011AEE">
      <w:pPr>
        <w:ind w:left="720" w:right="1049"/>
        <w:jc w:val="left"/>
      </w:pPr>
      <w:r>
        <w:t>It would be great if you could get this work to me no later than Friday, Week</w:t>
      </w:r>
      <w:r w:rsidR="0014543F">
        <w:t>7</w:t>
      </w:r>
    </w:p>
    <w:p w:rsidR="007E522C" w:rsidRDefault="007E522C" w:rsidP="00011AEE">
      <w:pPr>
        <w:ind w:left="720" w:right="1049"/>
        <w:jc w:val="left"/>
      </w:pPr>
      <w:r>
        <w:t>I look forward to your response</w:t>
      </w:r>
    </w:p>
    <w:p w:rsidR="007E522C" w:rsidRDefault="007E522C" w:rsidP="007E522C">
      <w:pPr>
        <w:pBdr>
          <w:bottom w:val="single" w:sz="6" w:space="1" w:color="auto"/>
        </w:pBdr>
        <w:ind w:left="720" w:right="1049"/>
        <w:jc w:val="left"/>
      </w:pPr>
      <w:r>
        <w:t>Monica Dave</w:t>
      </w:r>
    </w:p>
    <w:p w:rsidR="007E522C" w:rsidRPr="0014543F" w:rsidRDefault="007E522C" w:rsidP="007E522C">
      <w:pPr>
        <w:pStyle w:val="Heading2"/>
        <w:rPr>
          <w:b/>
        </w:rPr>
      </w:pPr>
      <w:r w:rsidRPr="0014543F">
        <w:rPr>
          <w:b/>
        </w:rPr>
        <w:t>Preparation</w:t>
      </w:r>
    </w:p>
    <w:p w:rsidR="007E522C" w:rsidRDefault="007E522C" w:rsidP="007E522C">
      <w:pPr>
        <w:ind w:left="720" w:right="1049"/>
        <w:jc w:val="left"/>
        <w:rPr>
          <w:sz w:val="23"/>
          <w:szCs w:val="23"/>
        </w:rPr>
      </w:pPr>
      <w:r>
        <w:rPr>
          <w:sz w:val="23"/>
          <w:szCs w:val="23"/>
        </w:rPr>
        <w:t xml:space="preserve">In order to prepare a reply to the email, you will need to examine and analyse the datasets thoroughly.  There are two separate excel files that will need to be reviewed.  </w:t>
      </w:r>
    </w:p>
    <w:p w:rsidR="007E522C" w:rsidRDefault="007E522C" w:rsidP="007E522C">
      <w:pPr>
        <w:ind w:left="720" w:right="1049"/>
        <w:jc w:val="left"/>
        <w:rPr>
          <w:sz w:val="23"/>
          <w:szCs w:val="23"/>
        </w:rPr>
      </w:pPr>
      <w:r>
        <w:rPr>
          <w:sz w:val="23"/>
          <w:szCs w:val="23"/>
        </w:rPr>
        <w:t xml:space="preserve">Remember the process to use and the importance of the first step: Identifying the problem. The data will be messy, you need to clean the data and decide what will be best for your analysis. After cleaning the data, you will need to do some explorations about what </w:t>
      </w:r>
      <w:proofErr w:type="gramStart"/>
      <w:r>
        <w:rPr>
          <w:sz w:val="23"/>
          <w:szCs w:val="23"/>
        </w:rPr>
        <w:t>its</w:t>
      </w:r>
      <w:proofErr w:type="gramEnd"/>
      <w:r>
        <w:rPr>
          <w:sz w:val="23"/>
          <w:szCs w:val="23"/>
        </w:rPr>
        <w:t xml:space="preserve"> </w:t>
      </w:r>
      <w:r w:rsidR="0014543F">
        <w:rPr>
          <w:sz w:val="23"/>
          <w:szCs w:val="23"/>
        </w:rPr>
        <w:t>telling</w:t>
      </w:r>
      <w:r>
        <w:rPr>
          <w:sz w:val="23"/>
          <w:szCs w:val="23"/>
        </w:rPr>
        <w:t xml:space="preserve"> you.  Consider the variables against which data is being recorded </w:t>
      </w:r>
      <w:r w:rsidR="0014543F">
        <w:rPr>
          <w:sz w:val="23"/>
          <w:szCs w:val="23"/>
        </w:rPr>
        <w:t>and</w:t>
      </w:r>
      <w:r>
        <w:rPr>
          <w:sz w:val="23"/>
          <w:szCs w:val="23"/>
        </w:rPr>
        <w:t xml:space="preserve"> the various relationships between variables that may be of help</w:t>
      </w:r>
      <w:r w:rsidR="0014543F">
        <w:rPr>
          <w:sz w:val="23"/>
          <w:szCs w:val="23"/>
        </w:rPr>
        <w:t xml:space="preserve">. A consideration of the ethical aspects of this request should also be included. </w:t>
      </w:r>
    </w:p>
    <w:p w:rsidR="0014543F" w:rsidRDefault="0014543F" w:rsidP="007E522C">
      <w:pPr>
        <w:ind w:left="720" w:right="1049"/>
        <w:jc w:val="left"/>
        <w:rPr>
          <w:sz w:val="23"/>
          <w:szCs w:val="23"/>
        </w:rPr>
      </w:pPr>
      <w:r>
        <w:rPr>
          <w:sz w:val="23"/>
          <w:szCs w:val="23"/>
        </w:rPr>
        <w:t>Demonstrate your use of a pivot table to manipulate the data as part of your analysis</w:t>
      </w:r>
      <w:r w:rsidR="00FC5F90">
        <w:rPr>
          <w:sz w:val="23"/>
          <w:szCs w:val="23"/>
        </w:rPr>
        <w:t xml:space="preserve">. </w:t>
      </w:r>
      <w:r>
        <w:rPr>
          <w:sz w:val="23"/>
          <w:szCs w:val="23"/>
        </w:rPr>
        <w:t xml:space="preserve"> </w:t>
      </w:r>
      <w:r w:rsidR="00FC5F90">
        <w:rPr>
          <w:sz w:val="23"/>
          <w:szCs w:val="23"/>
        </w:rPr>
        <w:t>Use the pivot table</w:t>
      </w:r>
      <w:r>
        <w:rPr>
          <w:sz w:val="23"/>
          <w:szCs w:val="23"/>
        </w:rPr>
        <w:t xml:space="preserve"> to create</w:t>
      </w:r>
      <w:r w:rsidR="00FC5F90">
        <w:rPr>
          <w:sz w:val="23"/>
          <w:szCs w:val="23"/>
        </w:rPr>
        <w:t xml:space="preserve"> </w:t>
      </w:r>
      <w:r w:rsidR="00FC5F90" w:rsidRPr="0027249E">
        <w:rPr>
          <w:b/>
          <w:sz w:val="23"/>
          <w:szCs w:val="23"/>
        </w:rPr>
        <w:t>an Interactive data dashboard</w:t>
      </w:r>
      <w:r w:rsidR="00FC5F90">
        <w:rPr>
          <w:sz w:val="23"/>
          <w:szCs w:val="23"/>
        </w:rPr>
        <w:t xml:space="preserve"> that includes</w:t>
      </w:r>
      <w:r>
        <w:rPr>
          <w:sz w:val="23"/>
          <w:szCs w:val="23"/>
        </w:rPr>
        <w:t xml:space="preserve"> at </w:t>
      </w:r>
      <w:r w:rsidRPr="0027249E">
        <w:rPr>
          <w:b/>
          <w:sz w:val="23"/>
          <w:szCs w:val="23"/>
        </w:rPr>
        <w:t xml:space="preserve">least </w:t>
      </w:r>
      <w:r w:rsidR="007B2F7B" w:rsidRPr="0027249E">
        <w:rPr>
          <w:b/>
          <w:sz w:val="23"/>
          <w:szCs w:val="23"/>
        </w:rPr>
        <w:t>3</w:t>
      </w:r>
      <w:r w:rsidR="0027249E" w:rsidRPr="0027249E">
        <w:rPr>
          <w:b/>
          <w:sz w:val="23"/>
          <w:szCs w:val="23"/>
        </w:rPr>
        <w:t xml:space="preserve"> </w:t>
      </w:r>
      <w:r w:rsidR="00FC5F90" w:rsidRPr="0027249E">
        <w:rPr>
          <w:b/>
          <w:sz w:val="23"/>
          <w:szCs w:val="23"/>
        </w:rPr>
        <w:t>charts</w:t>
      </w:r>
      <w:r>
        <w:rPr>
          <w:sz w:val="23"/>
          <w:szCs w:val="23"/>
        </w:rPr>
        <w:t xml:space="preserve"> from which decision making is possible. </w:t>
      </w:r>
    </w:p>
    <w:p w:rsidR="007E522C" w:rsidRDefault="007E522C" w:rsidP="0014543F">
      <w:pPr>
        <w:ind w:right="1049"/>
        <w:jc w:val="left"/>
      </w:pPr>
      <w:bookmarkStart w:id="0" w:name="_GoBack"/>
      <w:bookmarkEnd w:id="0"/>
    </w:p>
    <w:p w:rsidR="00C61E5D" w:rsidRPr="0014543F" w:rsidRDefault="00C61E5D" w:rsidP="00C61E5D">
      <w:pPr>
        <w:pStyle w:val="Heading2"/>
        <w:rPr>
          <w:b/>
        </w:rPr>
      </w:pPr>
      <w:r w:rsidRPr="0014543F">
        <w:rPr>
          <w:b/>
        </w:rPr>
        <w:lastRenderedPageBreak/>
        <w:t>Presentation</w:t>
      </w:r>
    </w:p>
    <w:p w:rsidR="00C61E5D" w:rsidRDefault="00C61E5D" w:rsidP="00C61E5D">
      <w:pPr>
        <w:ind w:right="1049" w:firstLine="720"/>
        <w:jc w:val="left"/>
        <w:rPr>
          <w:sz w:val="23"/>
          <w:szCs w:val="23"/>
        </w:rPr>
      </w:pPr>
      <w:r>
        <w:rPr>
          <w:sz w:val="23"/>
          <w:szCs w:val="23"/>
        </w:rPr>
        <w:t>The structure for the report is as follows:</w:t>
      </w:r>
    </w:p>
    <w:p w:rsidR="00C61E5D" w:rsidRDefault="00C61E5D" w:rsidP="00C61E5D">
      <w:pPr>
        <w:pStyle w:val="ListParagraph"/>
        <w:numPr>
          <w:ilvl w:val="0"/>
          <w:numId w:val="4"/>
        </w:numPr>
        <w:ind w:right="1049"/>
        <w:jc w:val="left"/>
        <w:rPr>
          <w:sz w:val="23"/>
          <w:szCs w:val="23"/>
        </w:rPr>
      </w:pPr>
      <w:r>
        <w:rPr>
          <w:sz w:val="23"/>
          <w:szCs w:val="23"/>
        </w:rPr>
        <w:t>Title page</w:t>
      </w:r>
    </w:p>
    <w:p w:rsidR="00C61E5D" w:rsidRPr="00C61E5D" w:rsidRDefault="00C61E5D" w:rsidP="00C61E5D">
      <w:pPr>
        <w:pStyle w:val="ListParagraph"/>
        <w:numPr>
          <w:ilvl w:val="0"/>
          <w:numId w:val="4"/>
        </w:numPr>
        <w:tabs>
          <w:tab w:val="left" w:pos="8973"/>
        </w:tabs>
        <w:ind w:right="1077"/>
        <w:jc w:val="left"/>
        <w:rPr>
          <w:sz w:val="23"/>
          <w:szCs w:val="23"/>
        </w:rPr>
      </w:pPr>
      <w:r w:rsidRPr="00C61E5D">
        <w:rPr>
          <w:sz w:val="23"/>
          <w:szCs w:val="23"/>
        </w:rPr>
        <w:t>Problem: outline the problem you are trying to solve based on the scenario outlined below and the data sets you receive.</w:t>
      </w:r>
    </w:p>
    <w:p w:rsidR="00C61E5D" w:rsidRPr="00C61E5D" w:rsidRDefault="00C61E5D" w:rsidP="00C61E5D">
      <w:pPr>
        <w:pStyle w:val="ListParagraph"/>
        <w:numPr>
          <w:ilvl w:val="0"/>
          <w:numId w:val="4"/>
        </w:numPr>
        <w:tabs>
          <w:tab w:val="left" w:pos="8973"/>
        </w:tabs>
        <w:ind w:right="1077"/>
        <w:jc w:val="left"/>
        <w:rPr>
          <w:sz w:val="23"/>
          <w:szCs w:val="23"/>
        </w:rPr>
      </w:pPr>
      <w:r w:rsidRPr="00C61E5D">
        <w:rPr>
          <w:sz w:val="23"/>
          <w:szCs w:val="23"/>
        </w:rPr>
        <w:t>Data Wrangling: outline the steps you took to clean the data initially and the processes you used to understand what was in the data set you received</w:t>
      </w:r>
      <w:r w:rsidR="0014543F">
        <w:rPr>
          <w:sz w:val="23"/>
          <w:szCs w:val="23"/>
        </w:rPr>
        <w:t xml:space="preserve">. Include screen captures etc to show the process used. </w:t>
      </w:r>
    </w:p>
    <w:p w:rsidR="00C61E5D" w:rsidRDefault="00C61E5D" w:rsidP="00C61E5D">
      <w:pPr>
        <w:pStyle w:val="ListParagraph"/>
        <w:numPr>
          <w:ilvl w:val="0"/>
          <w:numId w:val="4"/>
        </w:numPr>
        <w:tabs>
          <w:tab w:val="left" w:pos="8973"/>
        </w:tabs>
        <w:ind w:right="1077"/>
        <w:jc w:val="left"/>
        <w:rPr>
          <w:sz w:val="23"/>
          <w:szCs w:val="23"/>
        </w:rPr>
      </w:pPr>
      <w:r w:rsidRPr="00C61E5D">
        <w:rPr>
          <w:sz w:val="23"/>
          <w:szCs w:val="23"/>
        </w:rPr>
        <w:t xml:space="preserve">Features extracted: based on your problem, what features did you choose to work with and why? </w:t>
      </w:r>
    </w:p>
    <w:p w:rsidR="00C61E5D" w:rsidRPr="00C61E5D" w:rsidRDefault="00C61E5D" w:rsidP="00C61E5D">
      <w:pPr>
        <w:pStyle w:val="ListParagraph"/>
        <w:numPr>
          <w:ilvl w:val="0"/>
          <w:numId w:val="4"/>
        </w:numPr>
        <w:tabs>
          <w:tab w:val="left" w:pos="8973"/>
        </w:tabs>
        <w:ind w:right="1077"/>
        <w:jc w:val="left"/>
        <w:rPr>
          <w:sz w:val="23"/>
          <w:szCs w:val="23"/>
        </w:rPr>
      </w:pPr>
      <w:r>
        <w:rPr>
          <w:sz w:val="23"/>
          <w:szCs w:val="23"/>
        </w:rPr>
        <w:t xml:space="preserve">Ethical considerations: use the factors from the Business Ethics Canvas to write about the ethical aspects </w:t>
      </w:r>
      <w:r w:rsidR="0014543F">
        <w:rPr>
          <w:sz w:val="23"/>
          <w:szCs w:val="23"/>
        </w:rPr>
        <w:t>you considered</w:t>
      </w:r>
    </w:p>
    <w:p w:rsidR="00C61E5D" w:rsidRPr="00C61E5D" w:rsidRDefault="00C61E5D" w:rsidP="00C61E5D">
      <w:pPr>
        <w:pStyle w:val="ListParagraph"/>
        <w:numPr>
          <w:ilvl w:val="0"/>
          <w:numId w:val="4"/>
        </w:numPr>
        <w:tabs>
          <w:tab w:val="left" w:pos="8973"/>
        </w:tabs>
        <w:ind w:right="1077"/>
        <w:jc w:val="left"/>
        <w:rPr>
          <w:sz w:val="23"/>
          <w:szCs w:val="23"/>
        </w:rPr>
      </w:pPr>
      <w:r w:rsidRPr="00C61E5D">
        <w:rPr>
          <w:sz w:val="23"/>
          <w:szCs w:val="23"/>
        </w:rPr>
        <w:t>Modelling &amp; Analysis: what visualisation and statistical processes did you employ to find answers to the problem you identified.  Why did you choose these?</w:t>
      </w:r>
    </w:p>
    <w:p w:rsidR="00C61E5D" w:rsidRDefault="00C61E5D" w:rsidP="00C61E5D">
      <w:pPr>
        <w:pStyle w:val="ListParagraph"/>
        <w:numPr>
          <w:ilvl w:val="0"/>
          <w:numId w:val="4"/>
        </w:numPr>
        <w:tabs>
          <w:tab w:val="left" w:pos="8973"/>
        </w:tabs>
        <w:ind w:right="1077"/>
        <w:jc w:val="left"/>
        <w:rPr>
          <w:sz w:val="23"/>
          <w:szCs w:val="23"/>
        </w:rPr>
      </w:pPr>
      <w:r w:rsidRPr="00C61E5D">
        <w:rPr>
          <w:sz w:val="23"/>
          <w:szCs w:val="23"/>
        </w:rPr>
        <w:t xml:space="preserve">Present Results: this should include a data dashboard </w:t>
      </w:r>
      <w:r>
        <w:rPr>
          <w:sz w:val="23"/>
          <w:szCs w:val="23"/>
        </w:rPr>
        <w:t xml:space="preserve">created in EXCEL </w:t>
      </w:r>
      <w:r w:rsidRPr="00C61E5D">
        <w:rPr>
          <w:sz w:val="23"/>
          <w:szCs w:val="23"/>
        </w:rPr>
        <w:t>and contain both visual, numerical and textual data.</w:t>
      </w:r>
      <w:r w:rsidR="0014543F">
        <w:rPr>
          <w:sz w:val="23"/>
          <w:szCs w:val="23"/>
        </w:rPr>
        <w:t xml:space="preserve"> Data in your report should refer to data in the spreadsheet</w:t>
      </w:r>
    </w:p>
    <w:p w:rsidR="00C61E5D" w:rsidRPr="00C61E5D" w:rsidRDefault="00C61E5D" w:rsidP="00C61E5D">
      <w:pPr>
        <w:pStyle w:val="ListParagraph"/>
        <w:numPr>
          <w:ilvl w:val="0"/>
          <w:numId w:val="4"/>
        </w:numPr>
        <w:tabs>
          <w:tab w:val="left" w:pos="8973"/>
        </w:tabs>
        <w:ind w:right="1077"/>
        <w:jc w:val="left"/>
        <w:rPr>
          <w:sz w:val="23"/>
          <w:szCs w:val="23"/>
        </w:rPr>
      </w:pPr>
      <w:r>
        <w:rPr>
          <w:sz w:val="23"/>
          <w:szCs w:val="23"/>
        </w:rPr>
        <w:t xml:space="preserve">References (where appropriate) </w:t>
      </w:r>
    </w:p>
    <w:p w:rsidR="00C61E5D" w:rsidRPr="00C61E5D" w:rsidRDefault="00C61E5D" w:rsidP="00C61E5D">
      <w:pPr>
        <w:pStyle w:val="ListParagraph"/>
        <w:ind w:left="1080" w:right="1049"/>
        <w:jc w:val="left"/>
        <w:rPr>
          <w:sz w:val="23"/>
          <w:szCs w:val="23"/>
        </w:rPr>
      </w:pPr>
    </w:p>
    <w:p w:rsidR="0014543F" w:rsidRDefault="0014543F" w:rsidP="0014543F">
      <w:pPr>
        <w:pStyle w:val="Heading2"/>
        <w:rPr>
          <w:b/>
        </w:rPr>
      </w:pPr>
      <w:r>
        <w:rPr>
          <w:b/>
        </w:rPr>
        <w:t>Criteria</w:t>
      </w:r>
    </w:p>
    <w:p w:rsidR="0014543F" w:rsidRDefault="0014543F" w:rsidP="00264815">
      <w:pPr>
        <w:pStyle w:val="ListParagraph"/>
        <w:numPr>
          <w:ilvl w:val="0"/>
          <w:numId w:val="5"/>
        </w:numPr>
        <w:spacing w:line="480" w:lineRule="auto"/>
      </w:pPr>
      <w:r>
        <w:t>Data Analysis Skills (Use of the Data Science Road Map process to structure the analysis</w:t>
      </w:r>
      <w:r w:rsidR="00264815">
        <w:t>; discuss the ethics</w:t>
      </w:r>
      <w:r w:rsidR="00264815">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264815" w:rsidRDefault="00264815" w:rsidP="00264815">
      <w:pPr>
        <w:pStyle w:val="ListParagraph"/>
        <w:numPr>
          <w:ilvl w:val="0"/>
          <w:numId w:val="5"/>
        </w:numPr>
        <w:spacing w:after="0" w:line="240" w:lineRule="auto"/>
        <w:ind w:left="1077" w:hanging="357"/>
      </w:pPr>
      <w:r>
        <w:t xml:space="preserve">Demonstration of Statistical Thinking skills (ability to use the language, concepts and processes of statistics to address the problem presented) </w:t>
      </w:r>
    </w:p>
    <w:p w:rsidR="00264815" w:rsidRDefault="00264815" w:rsidP="00264815">
      <w:pPr>
        <w:pStyle w:val="ListParagraph"/>
        <w:spacing w:after="0" w:line="240" w:lineRule="auto"/>
        <w:ind w:left="1077"/>
      </w:pPr>
    </w:p>
    <w:p w:rsidR="0014543F" w:rsidRDefault="0014543F" w:rsidP="00264815">
      <w:pPr>
        <w:pStyle w:val="ListParagraph"/>
        <w:numPr>
          <w:ilvl w:val="0"/>
          <w:numId w:val="5"/>
        </w:numPr>
        <w:spacing w:line="480" w:lineRule="auto"/>
      </w:pPr>
      <w:r>
        <w:t xml:space="preserve">Demonstration of EXCEL SKILLS (pivot tables, data dashboards, functions) </w:t>
      </w:r>
    </w:p>
    <w:p w:rsidR="0014543F" w:rsidRDefault="0014543F" w:rsidP="00264815">
      <w:pPr>
        <w:pStyle w:val="ListParagraph"/>
        <w:numPr>
          <w:ilvl w:val="0"/>
          <w:numId w:val="5"/>
        </w:numPr>
        <w:spacing w:line="480" w:lineRule="auto"/>
      </w:pPr>
      <w:r>
        <w:t>Communication skills – ability to write a coherent report</w:t>
      </w:r>
    </w:p>
    <w:p w:rsidR="00264815" w:rsidRDefault="00264815" w:rsidP="00264815">
      <w:pPr>
        <w:pStyle w:val="ListParagraph"/>
        <w:numPr>
          <w:ilvl w:val="0"/>
          <w:numId w:val="5"/>
        </w:numPr>
        <w:spacing w:line="480" w:lineRule="auto"/>
      </w:pPr>
      <w:r>
        <w:t>Innovation/Originality – for going above and beyond!</w:t>
      </w:r>
    </w:p>
    <w:p w:rsidR="0014543F" w:rsidRPr="0014543F" w:rsidRDefault="0014543F" w:rsidP="0014543F"/>
    <w:p w:rsidR="007E522C" w:rsidRDefault="007E522C" w:rsidP="00011AEE">
      <w:pPr>
        <w:ind w:left="720" w:right="1049"/>
        <w:jc w:val="left"/>
      </w:pPr>
    </w:p>
    <w:sectPr w:rsidR="007E522C" w:rsidSect="00B10CFE">
      <w:type w:val="continuous"/>
      <w:pgSz w:w="11906" w:h="16838"/>
      <w:pgMar w:top="426"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D83" w:rsidRDefault="007E5D83" w:rsidP="00B10CFE">
      <w:pPr>
        <w:spacing w:after="0" w:line="240" w:lineRule="auto"/>
      </w:pPr>
      <w:r>
        <w:separator/>
      </w:r>
    </w:p>
  </w:endnote>
  <w:endnote w:type="continuationSeparator" w:id="0">
    <w:p w:rsidR="007E5D83" w:rsidRDefault="007E5D83" w:rsidP="00B1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85822"/>
      <w:docPartObj>
        <w:docPartGallery w:val="Page Numbers (Bottom of Page)"/>
        <w:docPartUnique/>
      </w:docPartObj>
    </w:sdtPr>
    <w:sdtEndPr>
      <w:rPr>
        <w:noProof/>
      </w:rPr>
    </w:sdtEndPr>
    <w:sdtContent>
      <w:p w:rsidR="00C8477A" w:rsidRDefault="00C8477A">
        <w:pPr>
          <w:pStyle w:val="Footer"/>
          <w:jc w:val="right"/>
        </w:pPr>
        <w:r>
          <w:fldChar w:fldCharType="begin"/>
        </w:r>
        <w:r>
          <w:instrText xml:space="preserve"> PAGE   \* MERGEFORMAT </w:instrText>
        </w:r>
        <w:r>
          <w:fldChar w:fldCharType="separate"/>
        </w:r>
        <w:r w:rsidR="00434A17">
          <w:rPr>
            <w:noProof/>
          </w:rPr>
          <w:t>2</w:t>
        </w:r>
        <w:r>
          <w:rPr>
            <w:noProof/>
          </w:rPr>
          <w:fldChar w:fldCharType="end"/>
        </w:r>
      </w:p>
    </w:sdtContent>
  </w:sdt>
  <w:p w:rsidR="00C8477A" w:rsidRDefault="00C8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D83" w:rsidRDefault="007E5D83" w:rsidP="00B10CFE">
      <w:pPr>
        <w:spacing w:after="0" w:line="240" w:lineRule="auto"/>
      </w:pPr>
      <w:r>
        <w:separator/>
      </w:r>
    </w:p>
  </w:footnote>
  <w:footnote w:type="continuationSeparator" w:id="0">
    <w:p w:rsidR="007E5D83" w:rsidRDefault="007E5D83" w:rsidP="00B1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6C" w:rsidRDefault="009F6B6C">
    <w:pPr>
      <w:pStyle w:val="Header"/>
    </w:pPr>
  </w:p>
  <w:p w:rsidR="009F6B6C" w:rsidRDefault="009F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60D"/>
    <w:multiLevelType w:val="hybridMultilevel"/>
    <w:tmpl w:val="9CD8A85C"/>
    <w:lvl w:ilvl="0" w:tplc="D05622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24A2E47"/>
    <w:multiLevelType w:val="hybridMultilevel"/>
    <w:tmpl w:val="4768B7C6"/>
    <w:lvl w:ilvl="0" w:tplc="D05622F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017568"/>
    <w:multiLevelType w:val="hybridMultilevel"/>
    <w:tmpl w:val="C93CB300"/>
    <w:lvl w:ilvl="0" w:tplc="0C09000F">
      <w:start w:val="1"/>
      <w:numFmt w:val="decimal"/>
      <w:lvlText w:val="%1."/>
      <w:lvlJc w:val="left"/>
      <w:pPr>
        <w:ind w:left="862" w:hanging="360"/>
      </w:pPr>
      <w:rPr>
        <w:rFonts w:cs="Times New Roman"/>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3" w15:restartNumberingAfterBreak="0">
    <w:nsid w:val="3D907E4B"/>
    <w:multiLevelType w:val="hybridMultilevel"/>
    <w:tmpl w:val="E03AB9A0"/>
    <w:lvl w:ilvl="0" w:tplc="E8E8A89C">
      <w:start w:val="3"/>
      <w:numFmt w:val="bullet"/>
      <w:lvlText w:val="-"/>
      <w:lvlJc w:val="left"/>
      <w:pPr>
        <w:ind w:left="360" w:hanging="360"/>
      </w:pPr>
      <w:rPr>
        <w:rFonts w:ascii="Calibri Light" w:eastAsia="Cambria"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88D0BCB"/>
    <w:multiLevelType w:val="hybridMultilevel"/>
    <w:tmpl w:val="1CBE20A0"/>
    <w:lvl w:ilvl="0" w:tplc="0C09000F">
      <w:start w:val="1"/>
      <w:numFmt w:val="decimal"/>
      <w:lvlText w:val="%1."/>
      <w:lvlJc w:val="left"/>
      <w:pPr>
        <w:ind w:left="1126" w:hanging="360"/>
      </w:pPr>
    </w:lvl>
    <w:lvl w:ilvl="1" w:tplc="0C090019" w:tentative="1">
      <w:start w:val="1"/>
      <w:numFmt w:val="lowerLetter"/>
      <w:lvlText w:val="%2."/>
      <w:lvlJc w:val="left"/>
      <w:pPr>
        <w:ind w:left="1846" w:hanging="360"/>
      </w:pPr>
    </w:lvl>
    <w:lvl w:ilvl="2" w:tplc="0C09001B" w:tentative="1">
      <w:start w:val="1"/>
      <w:numFmt w:val="lowerRoman"/>
      <w:lvlText w:val="%3."/>
      <w:lvlJc w:val="right"/>
      <w:pPr>
        <w:ind w:left="2566" w:hanging="180"/>
      </w:pPr>
    </w:lvl>
    <w:lvl w:ilvl="3" w:tplc="0C09000F" w:tentative="1">
      <w:start w:val="1"/>
      <w:numFmt w:val="decimal"/>
      <w:lvlText w:val="%4."/>
      <w:lvlJc w:val="left"/>
      <w:pPr>
        <w:ind w:left="3286" w:hanging="360"/>
      </w:pPr>
    </w:lvl>
    <w:lvl w:ilvl="4" w:tplc="0C090019" w:tentative="1">
      <w:start w:val="1"/>
      <w:numFmt w:val="lowerLetter"/>
      <w:lvlText w:val="%5."/>
      <w:lvlJc w:val="left"/>
      <w:pPr>
        <w:ind w:left="4006" w:hanging="360"/>
      </w:pPr>
    </w:lvl>
    <w:lvl w:ilvl="5" w:tplc="0C09001B" w:tentative="1">
      <w:start w:val="1"/>
      <w:numFmt w:val="lowerRoman"/>
      <w:lvlText w:val="%6."/>
      <w:lvlJc w:val="right"/>
      <w:pPr>
        <w:ind w:left="4726" w:hanging="180"/>
      </w:pPr>
    </w:lvl>
    <w:lvl w:ilvl="6" w:tplc="0C09000F" w:tentative="1">
      <w:start w:val="1"/>
      <w:numFmt w:val="decimal"/>
      <w:lvlText w:val="%7."/>
      <w:lvlJc w:val="left"/>
      <w:pPr>
        <w:ind w:left="5446" w:hanging="360"/>
      </w:pPr>
    </w:lvl>
    <w:lvl w:ilvl="7" w:tplc="0C090019" w:tentative="1">
      <w:start w:val="1"/>
      <w:numFmt w:val="lowerLetter"/>
      <w:lvlText w:val="%8."/>
      <w:lvlJc w:val="left"/>
      <w:pPr>
        <w:ind w:left="6166" w:hanging="360"/>
      </w:pPr>
    </w:lvl>
    <w:lvl w:ilvl="8" w:tplc="0C09001B" w:tentative="1">
      <w:start w:val="1"/>
      <w:numFmt w:val="lowerRoman"/>
      <w:lvlText w:val="%9."/>
      <w:lvlJc w:val="right"/>
      <w:pPr>
        <w:ind w:left="6886"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LockThe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26"/>
    <w:rsid w:val="00011AEE"/>
    <w:rsid w:val="0008277A"/>
    <w:rsid w:val="00136362"/>
    <w:rsid w:val="0014543F"/>
    <w:rsid w:val="00201807"/>
    <w:rsid w:val="00264815"/>
    <w:rsid w:val="0027249E"/>
    <w:rsid w:val="00274733"/>
    <w:rsid w:val="003D4840"/>
    <w:rsid w:val="00406AFE"/>
    <w:rsid w:val="00434A17"/>
    <w:rsid w:val="004C27E8"/>
    <w:rsid w:val="005709D5"/>
    <w:rsid w:val="006337FF"/>
    <w:rsid w:val="006544E6"/>
    <w:rsid w:val="00664A8E"/>
    <w:rsid w:val="006F038D"/>
    <w:rsid w:val="00790E02"/>
    <w:rsid w:val="007B2F7B"/>
    <w:rsid w:val="007E522C"/>
    <w:rsid w:val="007E5D83"/>
    <w:rsid w:val="007E6FDA"/>
    <w:rsid w:val="008468C2"/>
    <w:rsid w:val="009D5AF0"/>
    <w:rsid w:val="009F6B6C"/>
    <w:rsid w:val="00A1218E"/>
    <w:rsid w:val="00A450EA"/>
    <w:rsid w:val="00AB4B48"/>
    <w:rsid w:val="00AD52C0"/>
    <w:rsid w:val="00B10CFE"/>
    <w:rsid w:val="00B319D6"/>
    <w:rsid w:val="00B504AD"/>
    <w:rsid w:val="00B70286"/>
    <w:rsid w:val="00C61E5D"/>
    <w:rsid w:val="00C8477A"/>
    <w:rsid w:val="00C94526"/>
    <w:rsid w:val="00CF032E"/>
    <w:rsid w:val="00D02CFE"/>
    <w:rsid w:val="00DA7689"/>
    <w:rsid w:val="00E051B7"/>
    <w:rsid w:val="00E71BF3"/>
    <w:rsid w:val="00F548B5"/>
    <w:rsid w:val="00F84677"/>
    <w:rsid w:val="00F870CC"/>
    <w:rsid w:val="00FC5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A3F0"/>
  <w15:chartTrackingRefBased/>
  <w15:docId w15:val="{26922902-E80E-4171-B49A-19639C31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C94526"/>
  </w:style>
  <w:style w:type="paragraph" w:styleId="Heading1">
    <w:name w:val="heading 1"/>
    <w:basedOn w:val="Normal"/>
    <w:next w:val="Normal"/>
    <w:link w:val="Heading1Char"/>
    <w:uiPriority w:val="9"/>
    <w:qFormat/>
    <w:rsid w:val="00C9452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94526"/>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9452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9452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94526"/>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C94526"/>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C94526"/>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C94526"/>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C94526"/>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FE"/>
  </w:style>
  <w:style w:type="paragraph" w:styleId="Footer">
    <w:name w:val="footer"/>
    <w:basedOn w:val="Normal"/>
    <w:link w:val="FooterChar"/>
    <w:uiPriority w:val="99"/>
    <w:unhideWhenUsed/>
    <w:rsid w:val="00B1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FE"/>
  </w:style>
  <w:style w:type="table" w:styleId="TableGrid">
    <w:name w:val="Table Grid"/>
    <w:basedOn w:val="TableNormal"/>
    <w:uiPriority w:val="59"/>
    <w:rsid w:val="00B1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4526"/>
    <w:rPr>
      <w:smallCaps/>
      <w:spacing w:val="5"/>
      <w:sz w:val="32"/>
      <w:szCs w:val="32"/>
    </w:rPr>
  </w:style>
  <w:style w:type="paragraph" w:styleId="Subtitle">
    <w:name w:val="Subtitle"/>
    <w:basedOn w:val="Normal"/>
    <w:next w:val="Normal"/>
    <w:link w:val="SubtitleChar"/>
    <w:uiPriority w:val="11"/>
    <w:qFormat/>
    <w:rsid w:val="00C9452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94526"/>
    <w:rPr>
      <w:rFonts w:asciiTheme="majorHAnsi" w:eastAsiaTheme="majorEastAsia" w:hAnsiTheme="majorHAnsi" w:cstheme="majorBidi"/>
    </w:rPr>
  </w:style>
  <w:style w:type="character" w:styleId="IntenseEmphasis">
    <w:name w:val="Intense Emphasis"/>
    <w:uiPriority w:val="21"/>
    <w:qFormat/>
    <w:rsid w:val="00C94526"/>
    <w:rPr>
      <w:b/>
      <w:bCs/>
      <w:i/>
      <w:iCs/>
      <w:color w:val="F79646" w:themeColor="accent6"/>
      <w:spacing w:val="10"/>
    </w:rPr>
  </w:style>
  <w:style w:type="character" w:customStyle="1" w:styleId="Heading2Char">
    <w:name w:val="Heading 2 Char"/>
    <w:basedOn w:val="DefaultParagraphFont"/>
    <w:link w:val="Heading2"/>
    <w:uiPriority w:val="9"/>
    <w:rsid w:val="00C94526"/>
    <w:rPr>
      <w:smallCaps/>
      <w:spacing w:val="5"/>
      <w:sz w:val="28"/>
      <w:szCs w:val="28"/>
    </w:rPr>
  </w:style>
  <w:style w:type="character" w:customStyle="1" w:styleId="Heading3Char">
    <w:name w:val="Heading 3 Char"/>
    <w:basedOn w:val="DefaultParagraphFont"/>
    <w:link w:val="Heading3"/>
    <w:uiPriority w:val="9"/>
    <w:rsid w:val="00C94526"/>
    <w:rPr>
      <w:smallCaps/>
      <w:spacing w:val="5"/>
      <w:sz w:val="24"/>
      <w:szCs w:val="24"/>
    </w:rPr>
  </w:style>
  <w:style w:type="character" w:customStyle="1" w:styleId="Heading4Char">
    <w:name w:val="Heading 4 Char"/>
    <w:basedOn w:val="DefaultParagraphFont"/>
    <w:link w:val="Heading4"/>
    <w:uiPriority w:val="9"/>
    <w:semiHidden/>
    <w:rsid w:val="00C94526"/>
    <w:rPr>
      <w:i/>
      <w:iCs/>
      <w:smallCaps/>
      <w:spacing w:val="10"/>
      <w:sz w:val="22"/>
      <w:szCs w:val="22"/>
    </w:rPr>
  </w:style>
  <w:style w:type="character" w:customStyle="1" w:styleId="Heading5Char">
    <w:name w:val="Heading 5 Char"/>
    <w:basedOn w:val="DefaultParagraphFont"/>
    <w:link w:val="Heading5"/>
    <w:uiPriority w:val="9"/>
    <w:semiHidden/>
    <w:rsid w:val="00C94526"/>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C94526"/>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C94526"/>
    <w:rPr>
      <w:b/>
      <w:bCs/>
      <w:smallCaps/>
      <w:color w:val="F79646" w:themeColor="accent6"/>
      <w:spacing w:val="10"/>
    </w:rPr>
  </w:style>
  <w:style w:type="character" w:customStyle="1" w:styleId="Heading8Char">
    <w:name w:val="Heading 8 Char"/>
    <w:basedOn w:val="DefaultParagraphFont"/>
    <w:link w:val="Heading8"/>
    <w:uiPriority w:val="9"/>
    <w:semiHidden/>
    <w:rsid w:val="00C94526"/>
    <w:rPr>
      <w:b/>
      <w:bCs/>
      <w:i/>
      <w:iCs/>
      <w:smallCaps/>
      <w:color w:val="E36C0A" w:themeColor="accent6" w:themeShade="BF"/>
    </w:rPr>
  </w:style>
  <w:style w:type="character" w:customStyle="1" w:styleId="Heading9Char">
    <w:name w:val="Heading 9 Char"/>
    <w:basedOn w:val="DefaultParagraphFont"/>
    <w:link w:val="Heading9"/>
    <w:uiPriority w:val="9"/>
    <w:semiHidden/>
    <w:rsid w:val="00C94526"/>
    <w:rPr>
      <w:b/>
      <w:bCs/>
      <w:i/>
      <w:iCs/>
      <w:smallCaps/>
      <w:color w:val="984806" w:themeColor="accent6" w:themeShade="80"/>
    </w:rPr>
  </w:style>
  <w:style w:type="paragraph" w:styleId="Caption">
    <w:name w:val="caption"/>
    <w:basedOn w:val="Normal"/>
    <w:next w:val="Normal"/>
    <w:uiPriority w:val="35"/>
    <w:semiHidden/>
    <w:unhideWhenUsed/>
    <w:qFormat/>
    <w:rsid w:val="00C94526"/>
    <w:rPr>
      <w:b/>
      <w:bCs/>
      <w:caps/>
      <w:sz w:val="16"/>
      <w:szCs w:val="16"/>
    </w:rPr>
  </w:style>
  <w:style w:type="paragraph" w:styleId="Title">
    <w:name w:val="Title"/>
    <w:basedOn w:val="Normal"/>
    <w:next w:val="Normal"/>
    <w:link w:val="TitleChar"/>
    <w:uiPriority w:val="10"/>
    <w:qFormat/>
    <w:rsid w:val="00C94526"/>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94526"/>
    <w:rPr>
      <w:smallCaps/>
      <w:color w:val="262626" w:themeColor="text1" w:themeTint="D9"/>
      <w:sz w:val="52"/>
      <w:szCs w:val="52"/>
    </w:rPr>
  </w:style>
  <w:style w:type="character" w:styleId="Strong">
    <w:name w:val="Strong"/>
    <w:uiPriority w:val="22"/>
    <w:qFormat/>
    <w:rsid w:val="00C94526"/>
    <w:rPr>
      <w:b/>
      <w:bCs/>
      <w:color w:val="F79646" w:themeColor="accent6"/>
    </w:rPr>
  </w:style>
  <w:style w:type="character" w:styleId="Emphasis">
    <w:name w:val="Emphasis"/>
    <w:uiPriority w:val="20"/>
    <w:qFormat/>
    <w:rsid w:val="00C94526"/>
    <w:rPr>
      <w:b/>
      <w:bCs/>
      <w:i/>
      <w:iCs/>
      <w:spacing w:val="10"/>
    </w:rPr>
  </w:style>
  <w:style w:type="paragraph" w:styleId="NoSpacing">
    <w:name w:val="No Spacing"/>
    <w:uiPriority w:val="1"/>
    <w:qFormat/>
    <w:rsid w:val="00C94526"/>
    <w:pPr>
      <w:spacing w:after="0" w:line="240" w:lineRule="auto"/>
    </w:pPr>
  </w:style>
  <w:style w:type="paragraph" w:styleId="Quote">
    <w:name w:val="Quote"/>
    <w:basedOn w:val="Normal"/>
    <w:next w:val="Normal"/>
    <w:link w:val="QuoteChar"/>
    <w:uiPriority w:val="29"/>
    <w:qFormat/>
    <w:rsid w:val="00C94526"/>
    <w:rPr>
      <w:i/>
      <w:iCs/>
    </w:rPr>
  </w:style>
  <w:style w:type="character" w:customStyle="1" w:styleId="QuoteChar">
    <w:name w:val="Quote Char"/>
    <w:basedOn w:val="DefaultParagraphFont"/>
    <w:link w:val="Quote"/>
    <w:uiPriority w:val="29"/>
    <w:rsid w:val="00C94526"/>
    <w:rPr>
      <w:i/>
      <w:iCs/>
    </w:rPr>
  </w:style>
  <w:style w:type="paragraph" w:styleId="IntenseQuote">
    <w:name w:val="Intense Quote"/>
    <w:basedOn w:val="Normal"/>
    <w:next w:val="Normal"/>
    <w:link w:val="IntenseQuoteChar"/>
    <w:uiPriority w:val="30"/>
    <w:qFormat/>
    <w:rsid w:val="00C94526"/>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94526"/>
    <w:rPr>
      <w:b/>
      <w:bCs/>
      <w:i/>
      <w:iCs/>
    </w:rPr>
  </w:style>
  <w:style w:type="character" w:styleId="SubtleEmphasis">
    <w:name w:val="Subtle Emphasis"/>
    <w:uiPriority w:val="19"/>
    <w:qFormat/>
    <w:rsid w:val="00C94526"/>
    <w:rPr>
      <w:i/>
      <w:iCs/>
    </w:rPr>
  </w:style>
  <w:style w:type="character" w:styleId="SubtleReference">
    <w:name w:val="Subtle Reference"/>
    <w:uiPriority w:val="31"/>
    <w:qFormat/>
    <w:rsid w:val="00C94526"/>
    <w:rPr>
      <w:b/>
      <w:bCs/>
    </w:rPr>
  </w:style>
  <w:style w:type="character" w:styleId="IntenseReference">
    <w:name w:val="Intense Reference"/>
    <w:uiPriority w:val="32"/>
    <w:qFormat/>
    <w:rsid w:val="00C94526"/>
    <w:rPr>
      <w:b/>
      <w:bCs/>
      <w:smallCaps/>
      <w:spacing w:val="5"/>
      <w:sz w:val="22"/>
      <w:szCs w:val="22"/>
      <w:u w:val="single"/>
    </w:rPr>
  </w:style>
  <w:style w:type="character" w:styleId="BookTitle">
    <w:name w:val="Book Title"/>
    <w:uiPriority w:val="33"/>
    <w:qFormat/>
    <w:rsid w:val="00C9452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94526"/>
    <w:pPr>
      <w:outlineLvl w:val="9"/>
    </w:pPr>
  </w:style>
  <w:style w:type="paragraph" w:customStyle="1" w:styleId="Head1">
    <w:name w:val="Head1"/>
    <w:basedOn w:val="Normal"/>
    <w:link w:val="Head1Char"/>
    <w:qFormat/>
    <w:rsid w:val="00C94526"/>
    <w:rPr>
      <w:rFonts w:ascii="Calibri Light" w:hAnsi="Calibri Light"/>
      <w:b/>
      <w:sz w:val="72"/>
    </w:rPr>
  </w:style>
  <w:style w:type="paragraph" w:customStyle="1" w:styleId="Head2">
    <w:name w:val="Head2"/>
    <w:basedOn w:val="Normal"/>
    <w:link w:val="Head2Char"/>
    <w:qFormat/>
    <w:rsid w:val="00C94526"/>
    <w:pPr>
      <w:tabs>
        <w:tab w:val="left" w:pos="810"/>
      </w:tabs>
      <w:jc w:val="left"/>
    </w:pPr>
    <w:rPr>
      <w:sz w:val="32"/>
      <w:szCs w:val="32"/>
    </w:rPr>
  </w:style>
  <w:style w:type="character" w:customStyle="1" w:styleId="Head1Char">
    <w:name w:val="Head1 Char"/>
    <w:basedOn w:val="DefaultParagraphFont"/>
    <w:link w:val="Head1"/>
    <w:rsid w:val="00C94526"/>
    <w:rPr>
      <w:rFonts w:ascii="Calibri Light" w:hAnsi="Calibri Light"/>
      <w:b/>
      <w:sz w:val="72"/>
    </w:rPr>
  </w:style>
  <w:style w:type="paragraph" w:customStyle="1" w:styleId="A4b">
    <w:name w:val="A4b"/>
    <w:basedOn w:val="Normal"/>
    <w:autoRedefine/>
    <w:rsid w:val="00A1218E"/>
    <w:pPr>
      <w:spacing w:before="70" w:after="30" w:line="240" w:lineRule="auto"/>
      <w:ind w:right="34"/>
      <w:jc w:val="left"/>
    </w:pPr>
    <w:rPr>
      <w:rFonts w:ascii="Calibri Light" w:eastAsia="Cambria" w:hAnsi="Calibri Light" w:cs="Calibri Light"/>
      <w:color w:val="002060"/>
      <w:sz w:val="22"/>
      <w:szCs w:val="28"/>
      <w:lang w:eastAsia="en-AU"/>
    </w:rPr>
  </w:style>
  <w:style w:type="character" w:customStyle="1" w:styleId="Head2Char">
    <w:name w:val="Head2 Char"/>
    <w:basedOn w:val="DefaultParagraphFont"/>
    <w:link w:val="Head2"/>
    <w:rsid w:val="00C94526"/>
    <w:rPr>
      <w:sz w:val="32"/>
      <w:szCs w:val="32"/>
    </w:rPr>
  </w:style>
  <w:style w:type="paragraph" w:styleId="ListParagraph">
    <w:name w:val="List Paragraph"/>
    <w:basedOn w:val="Normal"/>
    <w:uiPriority w:val="34"/>
    <w:qFormat/>
    <w:rsid w:val="00C8477A"/>
    <w:pPr>
      <w:ind w:left="720"/>
      <w:contextualSpacing/>
    </w:pPr>
  </w:style>
  <w:style w:type="paragraph" w:styleId="BalloonText">
    <w:name w:val="Balloon Text"/>
    <w:basedOn w:val="Normal"/>
    <w:link w:val="BalloonTextChar"/>
    <w:uiPriority w:val="99"/>
    <w:semiHidden/>
    <w:unhideWhenUsed/>
    <w:rsid w:val="00434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0Units\HSTA101\Assessment\cdu_gener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B255-384E-4DF2-AC63-C325697F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cdu_general_template</Template>
  <TotalTime>41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 White</cp:lastModifiedBy>
  <cp:revision>8</cp:revision>
  <cp:lastPrinted>2019-08-02T03:33:00Z</cp:lastPrinted>
  <dcterms:created xsi:type="dcterms:W3CDTF">2019-08-05T23:01:00Z</dcterms:created>
  <dcterms:modified xsi:type="dcterms:W3CDTF">2019-09-05T23:57:00Z</dcterms:modified>
</cp:coreProperties>
</file>